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Утверждаю</w:t>
      </w:r>
    </w:p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Директор ГКОУ «КСШИ»</w:t>
      </w:r>
    </w:p>
    <w:p w:rsidR="00CF1B5D" w:rsidRPr="00CF1B5D" w:rsidRDefault="00CF1B5D" w:rsidP="00CF1B5D">
      <w:pPr>
        <w:spacing w:after="0"/>
        <w:jc w:val="right"/>
        <w:rPr>
          <w:b/>
          <w:sz w:val="24"/>
          <w:szCs w:val="24"/>
        </w:rPr>
      </w:pPr>
      <w:r w:rsidRPr="00CF1B5D">
        <w:rPr>
          <w:b/>
          <w:sz w:val="24"/>
          <w:szCs w:val="24"/>
        </w:rPr>
        <w:t>__________________Р.Х. Рамазанов</w:t>
      </w:r>
    </w:p>
    <w:p w:rsidR="00D00910" w:rsidRDefault="00D00910" w:rsidP="00CF1B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00910" w:rsidRPr="00D00910" w:rsidRDefault="00D00910" w:rsidP="00D0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910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00910">
        <w:rPr>
          <w:rFonts w:ascii="Times New Roman" w:hAnsi="Times New Roman" w:cs="Times New Roman"/>
          <w:sz w:val="24"/>
          <w:szCs w:val="24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Санитарно-эпидемиологическими правилами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</w:t>
      </w:r>
      <w:proofErr w:type="gramEnd"/>
      <w:r w:rsidRPr="00D00910"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учреждениях», Уставом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2. ЦЕЛИ И ЗАДАЧИ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2.1. Упорядочение учебно-воспитательного процесса в соответствие с нормативно-правовыми документами;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2.2.Обеспечение конституционных прав обучающихся на образование 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>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 РЕЖИМ ЗАНЯТИЙ ОБУЧАЮЩИХСЯ ВО ВРЕМЯ ОРГАНИЗАЦИИ ОБРАЗОВАТЕЛЬНОГО ПРОЦЕССА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proofErr w:type="gramStart"/>
      <w:r w:rsidRPr="00D00910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процессарегламентируется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учебным планом, календарным графиком, расписанием учебных занятий, элективных курсов, внеурочной деятельности, расписанием звонков.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3.2. Продолжительность учебного года: учебный год начинается 1 сентября. Продолжительность учебного года в 1 классе равна 33 недели, во 2-х – 11-х классах – 34 недели.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3.3.Регламентирование образовательного процесса: учебный год в 1-9 классах делится на четыре четверти, 10-11 классах на два полугодия.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30 календарных дней и регулируется ежегодно календарным графиком.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Для обучающихся 1 класса устанавливаются дополнительные каникулы в феврале месяце (7 календарных дней)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3.4. Регламентирование образовательного процесса на неделю: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910">
        <w:rPr>
          <w:rFonts w:ascii="Times New Roman" w:hAnsi="Times New Roman" w:cs="Times New Roman"/>
          <w:sz w:val="24"/>
          <w:szCs w:val="24"/>
        </w:rPr>
        <w:t>продолжительность учебной рабочей недели: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5-ти дневная рабочая неделя в 1 – 4 классах;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6-ти дневная рабочая неделя в 5 – 11 классах.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 Регламентирование образовательного процесса на день: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3.5.1. Учебные занятия организуются в одну смену. Внеурочная деятельность, факультативные, индивидуально-групповые занятия, группы продленного дня и т. п. организуются после учебных занятий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3.5.2. Внеурочная деятельность, факультативные и индивидуально-групповые занятия организуется после учебных занятий с отведением времени на отдых.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3.5.3. Начало занятий в 9</w:t>
      </w:r>
      <w:r w:rsidRPr="00D00910">
        <w:rPr>
          <w:rFonts w:ascii="Times New Roman" w:hAnsi="Times New Roman" w:cs="Times New Roman"/>
          <w:sz w:val="24"/>
          <w:szCs w:val="24"/>
        </w:rPr>
        <w:t>.00.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3.5.4. Продолжительность урока: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45 минут – 2-11 классы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В 1 классе </w:t>
      </w:r>
      <w:proofErr w:type="gramStart"/>
      <w:r w:rsidRPr="00D00910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D00910">
        <w:rPr>
          <w:rFonts w:ascii="Times New Roman" w:hAnsi="Times New Roman" w:cs="Times New Roman"/>
          <w:sz w:val="24"/>
          <w:szCs w:val="24"/>
        </w:rPr>
        <w:t xml:space="preserve"> в соответствии с Санитарно-эпидемиологическими правилами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п.10.10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3.5.5. Продолжительность перемен между уроками установлена в соответствии с Санитарно-эпидемиологическими правилами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п.10.12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3.5.6. Урок начинается по звонку.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Дежурство педагогов на переменах осуществляется в соответствии с графиком дежурств, установленным приказом директора.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3.5.7. На уроках проводятся физкультурные минутки и гимнастика для глаз в соответствии с Санитарно-эпидемиологическими правилами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п.10.17, приложения № 4,5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3.5.8. 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3.5.9. Учителям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3.5.10. Педагогическим работникам категорически запрещается вести прием родителей во время учебных занятий.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3.5.11. Прием родителей (законных представителей) директором школы и заместителями директора осуществляется ежедневно с 16.00 до 17.00, в субботу с 8.00-14.00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3.5.12. Запрещается отпускать учеников с уроков на различные мероприятия (репетиции, соревнования). Участие в мероприятиях определяется приказом по школе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3.5.13. Запрещается удаление </w:t>
      </w:r>
      <w:proofErr w:type="gramStart"/>
      <w:r w:rsidRPr="00D009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0910">
        <w:rPr>
          <w:rFonts w:ascii="Times New Roman" w:hAnsi="Times New Roman" w:cs="Times New Roman"/>
          <w:sz w:val="24"/>
          <w:szCs w:val="24"/>
        </w:rPr>
        <w:t xml:space="preserve"> из класса, моральное или физическое воздействие на обучающихся.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3.5.14.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3.6.Регламентация воспитательного процесса в школе: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3.6.1. Организация воспитательного процесса регламентируется расписанием работы группы продленного дня, внеурочной деятельности.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3.6.2. Проведение экскурсий, походов, выходов с детьми на внеклассные мероприятия за пределы школы разрешается только после издания соответствующего приказа директора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3.6.3. Работа педагогов дополнительного образования определяется расписанием, утвержденным директором школы.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3.6.4. График питания обучающихся утверждается директор</w:t>
      </w:r>
      <w:r>
        <w:rPr>
          <w:rFonts w:ascii="Times New Roman" w:hAnsi="Times New Roman" w:cs="Times New Roman"/>
          <w:sz w:val="24"/>
          <w:szCs w:val="24"/>
        </w:rPr>
        <w:t>ом школы. Классные руководители и  воспитатели</w:t>
      </w:r>
      <w:r w:rsidRPr="00D00910">
        <w:rPr>
          <w:rFonts w:ascii="Times New Roman" w:hAnsi="Times New Roman" w:cs="Times New Roman"/>
          <w:sz w:val="24"/>
          <w:szCs w:val="24"/>
        </w:rPr>
        <w:t xml:space="preserve"> сопровождают детей в столовую, присутствуют при приеме пищи детьми и обеспечивают порядок.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3.6.5. В группе продленного дня продолжительность прогулки для младших школьников определяется Санитарно-эпидемиологическими правилами </w:t>
      </w:r>
      <w:proofErr w:type="spellStart"/>
      <w:r w:rsidRPr="00D0091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00910">
        <w:rPr>
          <w:rFonts w:ascii="Times New Roman" w:hAnsi="Times New Roman" w:cs="Times New Roman"/>
          <w:sz w:val="24"/>
          <w:szCs w:val="24"/>
        </w:rPr>
        <w:t xml:space="preserve"> 2.4.2.2821-10 «Гигиенические требования к условиям обучения в общественных учреждениях», п.10.28, приложение № 6</w:t>
      </w: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3.7. Изменения в расписании уроков и занятий дополнительного образования допускается по производственной необходимости (больничный лист, курсовая подготовка, участие в семинарах и мероприятиях и др.) и в случаях объявления карантина, приостановления образовательного процесса в связи с понижением температуры наружного воздуха по приказу директора школы.</w:t>
      </w:r>
    </w:p>
    <w:p w:rsid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5D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B5D" w:rsidRPr="00D00910" w:rsidRDefault="00CF1B5D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lastRenderedPageBreak/>
        <w:t xml:space="preserve">4. ЗАНЯТОСТЬ </w:t>
      </w:r>
      <w:proofErr w:type="gramStart"/>
      <w:r w:rsidRPr="00D0091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00910">
        <w:rPr>
          <w:rFonts w:ascii="Times New Roman" w:hAnsi="Times New Roman" w:cs="Times New Roman"/>
          <w:sz w:val="24"/>
          <w:szCs w:val="24"/>
        </w:rPr>
        <w:t xml:space="preserve"> В ПЕРИОД ЛЕТНЕГО ОТДЫХА И ОЗДОРОВЛЕНИЯ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4.1.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4.2. Организация воспитательного процесса в летний период регламентируется приказом директора школы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ПРИНЯТО</w:t>
      </w:r>
    </w:p>
    <w:p w:rsidR="00D00910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910">
        <w:rPr>
          <w:rFonts w:ascii="Times New Roman" w:hAnsi="Times New Roman" w:cs="Times New Roman"/>
          <w:sz w:val="24"/>
          <w:szCs w:val="24"/>
        </w:rPr>
        <w:t>на педагогическом совете</w:t>
      </w:r>
    </w:p>
    <w:p w:rsidR="00D8381F" w:rsidRPr="00D00910" w:rsidRDefault="00D00910" w:rsidP="00D0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30.08.2013г. Протокол № 1</w:t>
      </w:r>
    </w:p>
    <w:sectPr w:rsidR="00D8381F" w:rsidRPr="00D00910" w:rsidSect="00CF1B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0910"/>
    <w:rsid w:val="00CF1B5D"/>
    <w:rsid w:val="00D00910"/>
    <w:rsid w:val="00D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927</Words>
  <Characters>5285</Characters>
  <Application>Microsoft Office Word</Application>
  <DocSecurity>0</DocSecurity>
  <Lines>44</Lines>
  <Paragraphs>12</Paragraphs>
  <ScaleCrop>false</ScaleCrop>
  <Company>Microsoft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2014-02-11T09:46:00Z</dcterms:created>
  <dcterms:modified xsi:type="dcterms:W3CDTF">2014-02-11T09:57:00Z</dcterms:modified>
</cp:coreProperties>
</file>