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5D" w:rsidRPr="00CF1B5D" w:rsidRDefault="00CF1B5D" w:rsidP="00CF1B5D">
      <w:pPr>
        <w:spacing w:after="0"/>
        <w:jc w:val="right"/>
        <w:rPr>
          <w:b/>
          <w:sz w:val="24"/>
          <w:szCs w:val="24"/>
        </w:rPr>
      </w:pPr>
      <w:r w:rsidRPr="00CF1B5D">
        <w:rPr>
          <w:b/>
          <w:sz w:val="24"/>
          <w:szCs w:val="24"/>
        </w:rPr>
        <w:t>Утверждаю</w:t>
      </w:r>
    </w:p>
    <w:p w:rsidR="00CF1B5D" w:rsidRPr="00CF1B5D" w:rsidRDefault="00CF1B5D" w:rsidP="00CF1B5D">
      <w:pPr>
        <w:spacing w:after="0"/>
        <w:jc w:val="right"/>
        <w:rPr>
          <w:b/>
          <w:sz w:val="24"/>
          <w:szCs w:val="24"/>
        </w:rPr>
      </w:pPr>
      <w:r w:rsidRPr="00CF1B5D">
        <w:rPr>
          <w:b/>
          <w:sz w:val="24"/>
          <w:szCs w:val="24"/>
        </w:rPr>
        <w:t>Директор ГКОУ «КСШИ»</w:t>
      </w:r>
    </w:p>
    <w:p w:rsidR="00CF1B5D" w:rsidRPr="00CF1B5D" w:rsidRDefault="00CF1B5D" w:rsidP="00CF1B5D">
      <w:pPr>
        <w:spacing w:after="0"/>
        <w:jc w:val="right"/>
        <w:rPr>
          <w:b/>
          <w:sz w:val="24"/>
          <w:szCs w:val="24"/>
        </w:rPr>
      </w:pPr>
      <w:r w:rsidRPr="00CF1B5D">
        <w:rPr>
          <w:b/>
          <w:sz w:val="24"/>
          <w:szCs w:val="24"/>
        </w:rPr>
        <w:t>__________________Р.Х. Рамазанов</w:t>
      </w:r>
    </w:p>
    <w:p w:rsidR="00D00910" w:rsidRDefault="00D00910" w:rsidP="00CF1B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10" w:rsidRP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0910" w:rsidRP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10"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1.1. 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2.1. Упорядочение учебно-воспитательного процесса в соответствие с нормативно-правовыми документами;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2.2.Обеспечение конституционных прав обучающихся на образование и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>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 РЕЖИМ ЗАНЯТИЙ ОБУЧАЮЩИХСЯ ВО ВРЕМЯ ОРГАНИЗАЦИИ ОБРАЗОВАТЕЛЬНОГО ПРОЦЕССА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3.1. Организация образовательного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процессарегламентируется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 xml:space="preserve">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3.2. 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3.4. Регламентирование образовательного процесса на неделю: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10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5-ти дневная рабочая неделя в 1 – 4 классах;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6-ти дневная рабочая неделя в 5 – 11 классах.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 Регламентирование образовательного процесса на день: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3.5.3. Начало занятий в 9</w:t>
      </w:r>
      <w:r w:rsidRPr="00D00910">
        <w:rPr>
          <w:rFonts w:ascii="Times New Roman" w:hAnsi="Times New Roman" w:cs="Times New Roman"/>
          <w:sz w:val="24"/>
          <w:szCs w:val="24"/>
        </w:rPr>
        <w:t>.00.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3.5.4. Продолжительность урока: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45 минут – 2-11 классы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В 1 классе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3.5.6. Урок начинается по звонку.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3.5.10. Педагогическим работникам категорически запрещается вести прием родителей во время учебных занятий.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3.5.11. Прием родителей (законных представителей) директором школы и заместителями директора осуществляется ежедневно с 16.00 до 17.00, в субботу с 8.00-14.00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3.5.12.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3.5.13. Запрещается удаление обучающихся из класса, моральное или физическое воздействие на обучающихся.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3.5.14.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3.6.Регламентация воспитательного процесса в школе: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3.6.4. График питания обучающихся утверждается директор</w:t>
      </w:r>
      <w:r>
        <w:rPr>
          <w:rFonts w:ascii="Times New Roman" w:hAnsi="Times New Roman" w:cs="Times New Roman"/>
          <w:sz w:val="24"/>
          <w:szCs w:val="24"/>
        </w:rPr>
        <w:t>ом школы. Классные руководители и  воспитатели</w:t>
      </w:r>
      <w:r w:rsidRPr="00D00910">
        <w:rPr>
          <w:rFonts w:ascii="Times New Roman" w:hAnsi="Times New Roman" w:cs="Times New Roman"/>
          <w:sz w:val="24"/>
          <w:szCs w:val="24"/>
        </w:rPr>
        <w:t xml:space="preserve"> сопровождают детей в столовую, присутствуют при приеме пищи детьми и обеспечивают порядок.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3.6.5.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обучения в общественных учреждениях», п.10.28, приложение № 6</w:t>
      </w:r>
    </w:p>
    <w:p w:rsidR="00CF1B5D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5D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5D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910" w:rsidRPr="00D00910" w:rsidSect="00CF1B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910"/>
    <w:rsid w:val="007E22D9"/>
    <w:rsid w:val="00CF1B5D"/>
    <w:rsid w:val="00D00910"/>
    <w:rsid w:val="00D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3466-59E9-4A29-BCFC-194A4EBC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2014-02-11T09:46:00Z</dcterms:created>
  <dcterms:modified xsi:type="dcterms:W3CDTF">2017-10-11T05:27:00Z</dcterms:modified>
</cp:coreProperties>
</file>